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drawing>
          <wp:anchor behindDoc="0" distT="0" distB="0" distL="0" distR="0" simplePos="0" locked="0" layoutInCell="0" allowOverlap="1" relativeHeight="2">
            <wp:simplePos x="0" y="0"/>
            <wp:positionH relativeFrom="margin">
              <wp:posOffset>-114300</wp:posOffset>
            </wp:positionH>
            <wp:positionV relativeFrom="paragraph">
              <wp:posOffset>-685800</wp:posOffset>
            </wp:positionV>
            <wp:extent cx="1908175" cy="2047875"/>
            <wp:effectExtent l="0" t="0" r="0" b="0"/>
            <wp:wrapNone/>
            <wp:docPr id="1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/>
      </w:pPr>
      <w:r>
        <w:rPr/>
        <w:tab/>
        <w:tab/>
        <w:tab/>
        <w:tab/>
        <w:tab/>
        <w:tab/>
        <w:tab/>
        <w:tab/>
        <w:tab/>
        <w:t xml:space="preserve">Association </w:t>
      </w:r>
      <w:r>
        <w:rPr>
          <w:b/>
        </w:rPr>
        <w:t>Les P’tits Moteurs</w:t>
      </w:r>
    </w:p>
    <w:p>
      <w:pPr>
        <w:pStyle w:val="Normal"/>
        <w:jc w:val="both"/>
        <w:rPr>
          <w:sz w:val="20"/>
          <w:szCs w:val="20"/>
        </w:rPr>
      </w:pPr>
      <w:r>
        <w:rPr/>
        <w:tab/>
        <w:tab/>
        <w:tab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ab/>
        <w:t>86340 NOUAILLE MAUPERTUIS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ab/>
        <w:tab/>
        <w:tab/>
        <w:tab/>
        <w:tab/>
        <w:tab/>
        <w:tab/>
        <w:tab/>
        <w:t xml:space="preserve">            Nouaillé, le </w:t>
      </w:r>
      <w:r>
        <w:rPr/>
        <w:t>1er</w:t>
      </w:r>
      <w:r>
        <w:rPr/>
        <w:t xml:space="preserve"> </w:t>
      </w:r>
      <w:r>
        <w:rPr/>
        <w:t>octobre</w:t>
      </w:r>
      <w:r>
        <w:rPr/>
        <w:t xml:space="preserve"> 20</w:t>
      </w:r>
      <w:r>
        <w:rPr/>
        <w:t>25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CONVOCATION ASSEMBLEE GENERALE</w:t>
      </w:r>
    </w:p>
    <w:p>
      <w:pPr>
        <w:pStyle w:val="Normal"/>
        <w:jc w:val="center"/>
        <w:rPr>
          <w:sz w:val="48"/>
          <w:szCs w:val="48"/>
        </w:rPr>
      </w:pPr>
      <w:r>
        <w:rPr>
          <w:b/>
          <w:sz w:val="36"/>
          <w:szCs w:val="36"/>
        </w:rPr>
        <w:t>20</w:t>
      </w:r>
      <w:r>
        <w:rPr>
          <w:b/>
          <w:sz w:val="36"/>
          <w:szCs w:val="36"/>
        </w:rPr>
        <w:t>25</w:t>
      </w:r>
    </w:p>
    <w:p>
      <w:pPr>
        <w:pStyle w:val="Normal"/>
        <w:jc w:val="center"/>
        <w:rPr>
          <w:rFonts w:ascii="Calibri" w:hAnsi="Calibri" w:eastAsia="Calibri" w:cs="Calibri"/>
          <w:sz w:val="36"/>
          <w:szCs w:val="36"/>
        </w:rPr>
      </w:pPr>
      <w:r>
        <w:rPr>
          <w:rFonts w:eastAsia="Calibri" w:cs="Calibri" w:ascii="Calibri" w:hAnsi="Calibri"/>
          <w:sz w:val="36"/>
          <w:szCs w:val="36"/>
        </w:rPr>
      </w:r>
    </w:p>
    <w:p>
      <w:pPr>
        <w:pStyle w:val="Normal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L’association Les P’tits Moteurs tiendra son assemblée générale le </w:t>
      </w:r>
      <w:r>
        <w:rPr>
          <w:rFonts w:eastAsia="Calibri" w:cs="Calibri" w:ascii="Calibri" w:hAnsi="Calibri"/>
          <w:b/>
          <w:color w:val="FF0000"/>
        </w:rPr>
        <w:t xml:space="preserve">vendredi 10 </w:t>
      </w:r>
      <w:r>
        <w:rPr>
          <w:rFonts w:eastAsia="Calibri" w:cs="Calibri" w:ascii="Calibri" w:hAnsi="Calibri"/>
          <w:b/>
          <w:color w:val="FF0000"/>
        </w:rPr>
        <w:t>octobre 20</w:t>
      </w:r>
      <w:r>
        <w:rPr>
          <w:rFonts w:eastAsia="Calibri" w:cs="Calibri" w:ascii="Calibri" w:hAnsi="Calibri"/>
          <w:b/>
          <w:color w:val="FF0000"/>
        </w:rPr>
        <w:t>25</w:t>
      </w:r>
      <w:r>
        <w:rPr>
          <w:rFonts w:eastAsia="Calibri" w:cs="Calibri" w:ascii="Calibri" w:hAnsi="Calibri"/>
          <w:b/>
          <w:color w:val="FF0000"/>
        </w:rPr>
        <w:t xml:space="preserve"> à 20h</w:t>
      </w:r>
      <w:r>
        <w:rPr>
          <w:rFonts w:eastAsia="Calibri" w:cs="Calibri" w:ascii="Calibri" w:hAnsi="Calibri"/>
          <w:b/>
          <w:color w:val="FF0000"/>
        </w:rPr>
        <w:t>00</w:t>
      </w:r>
      <w:r>
        <w:rPr>
          <w:rFonts w:eastAsia="Calibri" w:cs="Calibri" w:ascii="Calibri" w:hAnsi="Calibri"/>
        </w:rPr>
        <w:t xml:space="preserve"> à la </w:t>
      </w:r>
      <w:r>
        <w:rPr>
          <w:rFonts w:eastAsia="Calibri" w:cs="Calibri" w:ascii="Calibri" w:hAnsi="Calibri"/>
        </w:rPr>
        <w:t>Maison pour Tous</w:t>
      </w:r>
      <w:r>
        <w:rPr>
          <w:rFonts w:eastAsia="Calibri" w:cs="Calibri" w:ascii="Calibri" w:hAnsi="Calibri"/>
        </w:rPr>
        <w:t xml:space="preserve"> à Nouaillé Maupertuis.</w:t>
      </w:r>
    </w:p>
    <w:p>
      <w:pPr>
        <w:pStyle w:val="Normal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ind w:left="708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Ordre du jour : </w:t>
      </w:r>
    </w:p>
    <w:p>
      <w:pPr>
        <w:pStyle w:val="Normal"/>
        <w:ind w:left="708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eastAsia="Calibri" w:cs="Calibri" w:ascii="Calibri" w:hAnsi="Calibri"/>
        </w:rPr>
        <w:t>Ouverture de l'assemblée générale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eastAsia="Calibri" w:cs="Calibri" w:ascii="Calibri" w:hAnsi="Calibri"/>
        </w:rPr>
        <w:t>Bilan moral de l'association sur la période septembre 20</w:t>
      </w:r>
      <w:r>
        <w:rPr>
          <w:rFonts w:eastAsia="Calibri" w:cs="Calibri" w:ascii="Calibri" w:hAnsi="Calibri"/>
        </w:rPr>
        <w:t>24</w:t>
      </w:r>
      <w:r>
        <w:rPr>
          <w:rFonts w:eastAsia="Calibri" w:cs="Calibri" w:ascii="Calibri" w:hAnsi="Calibri"/>
        </w:rPr>
        <w:t xml:space="preserve"> à septembre 20</w:t>
      </w:r>
      <w:r>
        <w:rPr>
          <w:rFonts w:eastAsia="Calibri" w:cs="Calibri" w:ascii="Calibri" w:hAnsi="Calibri"/>
        </w:rPr>
        <w:t>25</w:t>
      </w:r>
      <w:r>
        <w:rPr>
          <w:rFonts w:eastAsia="Calibri" w:cs="Calibri" w:ascii="Calibri" w:hAnsi="Calibri"/>
        </w:rPr>
        <w:t xml:space="preserve"> (approbation)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eastAsia="Calibri" w:cs="Calibri" w:ascii="Calibri" w:hAnsi="Calibri"/>
        </w:rPr>
        <w:t>Bilan financier de l'association sur la période de septembre 20</w:t>
      </w:r>
      <w:r>
        <w:rPr>
          <w:rFonts w:eastAsia="Calibri" w:cs="Calibri" w:ascii="Calibri" w:hAnsi="Calibri"/>
        </w:rPr>
        <w:t>24</w:t>
      </w:r>
      <w:r>
        <w:rPr>
          <w:rFonts w:eastAsia="Calibri" w:cs="Calibri" w:ascii="Calibri" w:hAnsi="Calibri"/>
        </w:rPr>
        <w:t xml:space="preserve"> à septembre 20</w:t>
      </w:r>
      <w:r>
        <w:rPr>
          <w:rFonts w:eastAsia="Calibri" w:cs="Calibri" w:ascii="Calibri" w:hAnsi="Calibri"/>
        </w:rPr>
        <w:t>25</w:t>
      </w:r>
      <w:r>
        <w:rPr>
          <w:rFonts w:eastAsia="Calibri" w:cs="Calibri" w:ascii="Calibri" w:hAnsi="Calibri"/>
        </w:rPr>
        <w:t xml:space="preserve"> (approbation)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eastAsia="Calibri" w:cs="Calibri" w:ascii="Calibri" w:hAnsi="Calibri"/>
        </w:rPr>
        <w:t>Perspectives et projets, calendrier événements à venir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eastAsia="Calibri" w:cs="Calibri" w:ascii="Calibri" w:hAnsi="Calibri"/>
        </w:rPr>
        <w:t>Adhésion 20</w:t>
      </w:r>
      <w:r>
        <w:rPr>
          <w:rFonts w:eastAsia="Calibri" w:cs="Calibri" w:ascii="Calibri" w:hAnsi="Calibri"/>
        </w:rPr>
        <w:t>25</w:t>
      </w:r>
      <w:r>
        <w:rPr>
          <w:rFonts w:eastAsia="Calibri" w:cs="Calibri" w:ascii="Calibri" w:hAnsi="Calibri"/>
        </w:rPr>
        <w:t>-20</w:t>
      </w:r>
      <w:r>
        <w:rPr>
          <w:rFonts w:eastAsia="Calibri" w:cs="Calibri" w:ascii="Calibri" w:hAnsi="Calibri"/>
        </w:rPr>
        <w:t>26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eastAsia="Calibri" w:cs="Calibri" w:ascii="Calibri" w:hAnsi="Calibri"/>
        </w:rPr>
        <w:t>Appel à renouvellement du Conseil d’Administration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eastAsia="Calibri" w:cs="Calibri" w:ascii="Calibri" w:hAnsi="Calibri"/>
        </w:rPr>
        <w:t>Élection des membres du Bureau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eastAsia="Calibri" w:cs="Calibri" w:ascii="Calibri" w:hAnsi="Calibri"/>
        </w:rPr>
        <w:t>Clôture de l'assemblée générale</w:t>
      </w:r>
    </w:p>
    <w:p>
      <w:pPr>
        <w:pStyle w:val="Normal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La réunion se terminera par le pot de l’amitié.</w:t>
      </w:r>
    </w:p>
    <w:p>
      <w:pPr>
        <w:pStyle w:val="Normal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Les adhérents intéressés pour participer au Conseil d’Administration peuvent se faire connaître avant ou pendant la réunion auprès d</w:t>
      </w:r>
      <w:r>
        <w:rPr>
          <w:rFonts w:eastAsia="Calibri" w:cs="Calibri" w:ascii="Calibri" w:hAnsi="Calibri"/>
        </w:rPr>
        <w:t>e</w:t>
      </w:r>
      <w:r>
        <w:rPr>
          <w:rFonts w:eastAsia="Calibri" w:cs="Calibri" w:ascii="Calibri" w:hAnsi="Calibri"/>
        </w:rPr>
        <w:t xml:space="preserve"> </w:t>
      </w:r>
      <w:r>
        <w:rPr>
          <w:rFonts w:eastAsia="Calibri" w:cs="Calibri" w:ascii="Calibri" w:hAnsi="Calibri"/>
        </w:rPr>
        <w:t xml:space="preserve">notre </w:t>
      </w:r>
      <w:r>
        <w:rPr>
          <w:rFonts w:eastAsia="Calibri" w:cs="Calibri" w:ascii="Calibri" w:hAnsi="Calibri"/>
        </w:rPr>
        <w:t>Président</w:t>
      </w:r>
      <w:r>
        <w:rPr>
          <w:rFonts w:eastAsia="Calibri" w:cs="Calibri" w:ascii="Calibri" w:hAnsi="Calibri"/>
        </w:rPr>
        <w:t>e.</w:t>
      </w:r>
    </w:p>
    <w:p>
      <w:pPr>
        <w:pStyle w:val="Normal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tabs>
          <w:tab w:val="clear" w:pos="720"/>
          <w:tab w:val="center" w:pos="5102" w:leader="none"/>
          <w:tab w:val="left" w:pos="6300" w:leader="none"/>
        </w:tabs>
        <w:rPr>
          <w:rFonts w:ascii="Calibri" w:hAnsi="Calibri" w:eastAsia="Calibri" w:cs="Calibri"/>
          <w:b/>
          <w:bCs/>
          <w:color w:val="FF0000"/>
          <w:sz w:val="36"/>
          <w:szCs w:val="36"/>
        </w:rPr>
      </w:pPr>
      <w:r>
        <w:rPr>
          <w:rFonts w:eastAsia="Calibri" w:cs="Calibri" w:ascii="Calibri" w:hAnsi="Calibri"/>
          <w:b/>
          <w:bCs/>
          <w:color w:val="FF0000"/>
          <w:sz w:val="36"/>
          <w:szCs w:val="36"/>
        </w:rPr>
        <w:tab/>
        <w:t>STC 20</w:t>
      </w:r>
      <w:r>
        <w:rPr>
          <w:rFonts w:eastAsia="Calibri" w:cs="Calibri" w:ascii="Calibri" w:hAnsi="Calibri"/>
          <w:b/>
          <w:bCs/>
          <w:color w:val="FF0000"/>
          <w:sz w:val="36"/>
          <w:szCs w:val="36"/>
        </w:rPr>
        <w:t>25</w:t>
      </w:r>
      <w:r>
        <w:rPr>
          <w:rFonts w:eastAsia="Calibri" w:cs="Calibri" w:ascii="Calibri" w:hAnsi="Calibri"/>
          <w:b/>
          <w:bCs/>
          <w:color w:val="FF0000"/>
          <w:sz w:val="36"/>
          <w:szCs w:val="36"/>
        </w:rPr>
        <w:tab/>
      </w:r>
    </w:p>
    <w:p>
      <w:pPr>
        <w:pStyle w:val="Normal"/>
        <w:tabs>
          <w:tab w:val="clear" w:pos="720"/>
          <w:tab w:val="center" w:pos="5102" w:leader="none"/>
          <w:tab w:val="left" w:pos="6300" w:leader="none"/>
        </w:tabs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jc w:val="both"/>
        <w:rPr>
          <w:rFonts w:ascii="Comic Sans MS" w:hAnsi="Comic Sans MS" w:eastAsia="Comic Sans MS" w:cs="Comic Sans MS"/>
        </w:rPr>
      </w:pPr>
      <w:r>
        <w:rPr>
          <w:rFonts w:eastAsia="Calibri" w:cs="Calibri" w:ascii="Calibri" w:hAnsi="Calibri"/>
        </w:rPr>
        <w:t>A l’issue de l’assemblée générale, nous vous invitons à assister à la réunion d’information sur l’organisation de notre course du 0</w:t>
      </w:r>
      <w:r>
        <w:rPr>
          <w:rFonts w:eastAsia="Calibri" w:cs="Calibri" w:ascii="Calibri" w:hAnsi="Calibri"/>
        </w:rPr>
        <w:t>2</w:t>
      </w:r>
      <w:r>
        <w:rPr>
          <w:rFonts w:eastAsia="Calibri" w:cs="Calibri" w:ascii="Calibri" w:hAnsi="Calibri"/>
        </w:rPr>
        <w:t>-11-</w:t>
      </w:r>
      <w:r>
        <w:rPr>
          <w:rFonts w:eastAsia="Calibri" w:cs="Calibri" w:ascii="Calibri" w:hAnsi="Calibri"/>
        </w:rPr>
        <w:t>25</w:t>
      </w:r>
      <w:r>
        <w:rPr>
          <w:rFonts w:eastAsia="Calibri" w:cs="Calibri" w:ascii="Calibri" w:hAnsi="Calibri"/>
        </w:rPr>
        <w:t xml:space="preserve"> avec la présentation des rôles des bénévoles par les différents groupes de travail</w:t>
      </w:r>
      <w:bookmarkStart w:id="0" w:name="_GoBack"/>
      <w:bookmarkEnd w:id="0"/>
      <w:r>
        <w:rPr>
          <w:rFonts w:eastAsia="Calibri" w:cs="Calibri" w:ascii="Calibri" w:hAnsi="Calibri"/>
        </w:rPr>
        <w:t>.</w:t>
      </w:r>
    </w:p>
    <w:p>
      <w:pPr>
        <w:pStyle w:val="Normal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  <w:r>
        <w:br w:type="page"/>
      </w:r>
    </w:p>
    <w:p>
      <w:pPr>
        <w:pStyle w:val="Normal"/>
        <w:spacing w:before="0" w:after="0"/>
        <w:ind w:left="1440"/>
        <w:jc w:val="center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  <w:sz w:val="28"/>
          <w:szCs w:val="28"/>
        </w:rPr>
        <w:drawing>
          <wp:anchor behindDoc="0" distT="0" distB="0" distL="114935" distR="114935" simplePos="0" locked="0" layoutInCell="0" allowOverlap="1" relativeHeight="3">
            <wp:simplePos x="0" y="0"/>
            <wp:positionH relativeFrom="margin">
              <wp:posOffset>38100</wp:posOffset>
            </wp:positionH>
            <wp:positionV relativeFrom="paragraph">
              <wp:posOffset>-745490</wp:posOffset>
            </wp:positionV>
            <wp:extent cx="1908175" cy="2047875"/>
            <wp:effectExtent l="0" t="0" r="0" b="0"/>
            <wp:wrapSquare wrapText="bothSides"/>
            <wp:docPr id="2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omic Sans MS" w:cs="Comic Sans MS" w:ascii="Comic Sans MS" w:hAnsi="Comic Sans MS"/>
          <w:sz w:val="28"/>
          <w:szCs w:val="28"/>
        </w:rPr>
        <w:t>Organisation des votes</w:t>
      </w:r>
    </w:p>
    <w:p>
      <w:pPr>
        <w:pStyle w:val="Normal"/>
        <w:ind w:left="1440"/>
        <w:jc w:val="center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ind w:left="1440"/>
        <w:jc w:val="center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ind w:left="1440"/>
        <w:jc w:val="center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ind w:left="1440"/>
        <w:jc w:val="center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ind w:left="1440"/>
        <w:jc w:val="center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  <w:t>Seuls sont électeurs et votants les adhérents de l’association à jour de leur cotisation.</w:t>
      </w:r>
    </w:p>
    <w:p>
      <w:pPr>
        <w:pStyle w:val="Normal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  <w:t xml:space="preserve">Les personnes ne pouvant être présentes à cette assemblée générale peuvent donner un pouvoir à un autre membre des P’tits Moteurs de Nouaillé Maupertuis. </w:t>
      </w:r>
    </w:p>
    <w:p>
      <w:pPr>
        <w:pStyle w:val="Normal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pBdr>
          <w:bottom w:val="single" w:sz="12" w:space="1" w:color="000000"/>
        </w:pBdr>
        <w:ind w:left="1440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ind w:left="1440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ind w:left="1440"/>
        <w:jc w:val="center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  <w:t>POUVOIR</w:t>
      </w:r>
    </w:p>
    <w:p>
      <w:pPr>
        <w:pStyle w:val="Normal"/>
        <w:ind w:left="1440"/>
        <w:jc w:val="center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ind w:left="1440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  <w:t>Je soussigné(e) , ………………………………………………………………</w:t>
      </w:r>
    </w:p>
    <w:p>
      <w:pPr>
        <w:pStyle w:val="Normal"/>
        <w:ind w:left="1440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ind w:left="1440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  <w:t>Donne mandat à Madame/Monsieur………………………………………..</w:t>
      </w:r>
    </w:p>
    <w:p>
      <w:pPr>
        <w:pStyle w:val="Normal"/>
        <w:ind w:left="1440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ind w:left="1440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  <w:t>Pour me représenter et prendre part à l’ensemble des votes durant l’Assemblée Générale des P’tits Moteurs de Nouaillé Maupertuis qui se tiendra le 1</w:t>
      </w:r>
      <w:r>
        <w:rPr>
          <w:rFonts w:eastAsia="Comic Sans MS" w:cs="Comic Sans MS" w:ascii="Comic Sans MS" w:hAnsi="Comic Sans MS"/>
        </w:rPr>
        <w:t>0</w:t>
      </w:r>
      <w:r>
        <w:rPr>
          <w:rFonts w:eastAsia="Comic Sans MS" w:cs="Comic Sans MS" w:ascii="Comic Sans MS" w:hAnsi="Comic Sans MS"/>
        </w:rPr>
        <w:t xml:space="preserve"> octobre 20</w:t>
      </w:r>
      <w:r>
        <w:rPr>
          <w:rFonts w:eastAsia="Comic Sans MS" w:cs="Comic Sans MS" w:ascii="Comic Sans MS" w:hAnsi="Comic Sans MS"/>
        </w:rPr>
        <w:t>25</w:t>
      </w:r>
      <w:r>
        <w:rPr>
          <w:rFonts w:eastAsia="Comic Sans MS" w:cs="Comic Sans MS" w:ascii="Comic Sans MS" w:hAnsi="Comic Sans MS"/>
        </w:rPr>
        <w:t>.</w:t>
      </w:r>
    </w:p>
    <w:p>
      <w:pPr>
        <w:pStyle w:val="Normal"/>
        <w:ind w:left="1440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ind w:left="1440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  <w:t>La présente attestation est établie pour servir et valoir ce que de droit.</w:t>
      </w:r>
    </w:p>
    <w:p>
      <w:pPr>
        <w:pStyle w:val="Normal"/>
        <w:ind w:left="1440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ind w:left="1440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  <w:t>Fait à……………………le………………..……..</w:t>
      </w:r>
    </w:p>
    <w:p>
      <w:pPr>
        <w:pStyle w:val="Normal"/>
        <w:ind w:left="1440"/>
        <w:jc w:val="both"/>
        <w:rPr>
          <w:rFonts w:ascii="Comic Sans MS" w:hAnsi="Comic Sans MS" w:eastAsia="Comic Sans MS" w:cs="Comic Sans MS"/>
        </w:rPr>
      </w:pPr>
      <w:r>
        <w:rPr>
          <w:rFonts w:eastAsia="Comic Sans MS" w:cs="Comic Sans MS" w:ascii="Comic Sans MS" w:hAnsi="Comic Sans MS"/>
        </w:rPr>
      </w:r>
    </w:p>
    <w:p>
      <w:pPr>
        <w:pStyle w:val="Normal"/>
        <w:tabs>
          <w:tab w:val="clear" w:pos="720"/>
          <w:tab w:val="left" w:pos="6840" w:leader="none"/>
        </w:tabs>
        <w:ind w:left="1440"/>
        <w:jc w:val="both"/>
        <w:rPr>
          <w:rFonts w:ascii="Comic Sans MS" w:hAnsi="Comic Sans MS" w:eastAsia="Comic Sans MS" w:cs="Comic Sans MS"/>
          <w:sz w:val="16"/>
          <w:szCs w:val="16"/>
        </w:rPr>
      </w:pPr>
      <w:r>
        <w:rPr>
          <w:rFonts w:eastAsia="Comic Sans MS" w:cs="Comic Sans MS" w:ascii="Comic Sans MS" w:hAnsi="Comic Sans MS"/>
        </w:rPr>
        <w:t>Le mandant</w:t>
        <w:tab/>
        <w:t>Le mandaté</w:t>
      </w:r>
    </w:p>
    <w:p>
      <w:pPr>
        <w:pStyle w:val="Normal"/>
        <w:tabs>
          <w:tab w:val="clear" w:pos="720"/>
          <w:tab w:val="left" w:pos="6840" w:leader="none"/>
        </w:tabs>
        <w:ind w:left="1440"/>
        <w:jc w:val="both"/>
        <w:rPr/>
      </w:pPr>
      <w:r>
        <w:rPr>
          <w:rFonts w:eastAsia="Comic Sans MS" w:cs="Comic Sans MS" w:ascii="Comic Sans MS" w:hAnsi="Comic Sans MS"/>
          <w:i/>
          <w:sz w:val="16"/>
          <w:szCs w:val="16"/>
        </w:rPr>
        <w:t>Nom, Prénom, signature</w:t>
      </w:r>
      <w:r>
        <w:rPr>
          <w:rFonts w:eastAsia="Comic Sans MS" w:cs="Comic Sans MS" w:ascii="Comic Sans MS" w:hAnsi="Comic Sans MS"/>
          <w:sz w:val="16"/>
          <w:szCs w:val="16"/>
        </w:rPr>
        <w:tab/>
      </w:r>
      <w:r>
        <w:rPr>
          <w:rFonts w:eastAsia="Comic Sans MS" w:cs="Comic Sans MS" w:ascii="Comic Sans MS" w:hAnsi="Comic Sans MS"/>
          <w:i/>
          <w:sz w:val="16"/>
          <w:szCs w:val="16"/>
        </w:rPr>
        <w:t>Nom, Prénom, signature</w:t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sectPr>
      <w:type w:val="nextPage"/>
      <w:pgSz w:w="11906" w:h="16838"/>
      <w:pgMar w:left="851" w:right="851" w:gutter="0" w:header="0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auto"/>
    <w:pitch w:val="default"/>
  </w:font>
  <w:font w:name="Marianne">
    <w:charset w:val="01"/>
    <w:family w:val="auto"/>
    <w:pitch w:val="default"/>
  </w:font>
  <w:font w:name="Georgia">
    <w:charset w:val="01"/>
    <w:family w:val="auto"/>
    <w:pitch w:val="default"/>
  </w:font>
  <w:font w:name="Calibri">
    <w:charset w:val="01"/>
    <w:family w:val="auto"/>
    <w:pitch w:val="default"/>
  </w:font>
  <w:font w:name="Comic Sans MS">
    <w:charset w:val="01"/>
    <w:family w:val="auto"/>
    <w:pitch w:val="default"/>
  </w:font>
  <w:font w:name="Noto Sans Symbols">
    <w:charset w:val="01"/>
    <w:family w:val="swiss"/>
    <w:pitch w:val="default"/>
  </w:font>
  <w:font w:name="OpenSymbol">
    <w:altName w:val="Arial Unicode MS"/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➢"/>
      <w:lvlJc w:val="left"/>
      <w:pPr>
        <w:tabs>
          <w:tab w:val="num" w:pos="0"/>
        </w:tabs>
        <w:ind w:left="2136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Marianne" w:hAnsi="Marianne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Marianne" w:hAnsi="Marianne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Marianne" w:hAnsi="Marianne"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Marianne" w:hAnsi="Marianne"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LibreOffice/24.2.5.2$Windows_X86_64 LibreOffice_project/bffef4ea93e59bebbeaf7f431bb02b1a39ee8a59</Application>
  <AppVersion>15.0000</AppVersion>
  <Pages>2</Pages>
  <Words>273</Words>
  <Characters>1570</Characters>
  <CharactersWithSpaces>1850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2025-10-01T10:23:34Z</dcterms:created>
  <dc:creator/>
  <dc:description/>
  <dc:language>fr-FR</dc:language>
  <cp:lastModifiedBy/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